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D3" w:rsidRDefault="007275D3" w:rsidP="00B35A5A">
      <w:pPr>
        <w:jc w:val="center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D65A79" w:rsidRDefault="00B35A5A" w:rsidP="00B35A5A">
      <w:pPr>
        <w:jc w:val="center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bookmarkStart w:id="0" w:name="_GoBack"/>
      <w:bookmarkEnd w:id="0"/>
      <w:r w:rsidRPr="00B35A5A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Вдъхновяваща, успешна и красива – предизвикателството да бъдеш жена</w:t>
      </w:r>
    </w:p>
    <w:p w:rsidR="00B35A5A" w:rsidRPr="0032413F" w:rsidRDefault="00B349E8" w:rsidP="00640ECB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Едно от най-големите предизвикателства на 21-ви век е да бъдеш жена. Но замисляли ли сте се колко грешно и неправилно е разбирането за думата „жена“ напоследък? Лично аз щом чуя тази дума си представям огромен океан, който в зависимост от метереологичните условия 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(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,които можем да ги оприличим като дадени ситуации, през които жената преминава независимо дали иска или не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)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 може да бъде страхотна беда или невероятно красиво вълнение. В единият момент може да разбие малкото корабче на някой мъж, пътуващо с цел </w:t>
      </w:r>
      <w:r w:rsidR="008D4F5D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„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Завоевание</w:t>
      </w:r>
      <w:r w:rsidR="008D4F5D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“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, а в другият – да предостави възможност за един приказен круиз например.</w:t>
      </w:r>
      <w:r w:rsidR="005167E3"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За жалост обаче представите за жената в д</w:t>
      </w:r>
      <w:r w:rsidR="007534E2"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нешно време са плитки и плоски, побиращи се в едно изречение. </w:t>
      </w:r>
    </w:p>
    <w:p w:rsidR="007534E2" w:rsidRPr="0032413F" w:rsidRDefault="00640ECB" w:rsidP="00640ECB">
      <w:pPr>
        <w:jc w:val="both"/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</w:pPr>
      <w:r w:rsidRPr="0032413F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>Материални движещи се изкуствени</w:t>
      </w:r>
      <w:r w:rsidR="007534E2" w:rsidRPr="0032413F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 xml:space="preserve"> устни, съчетани с </w:t>
      </w:r>
      <w:r w:rsidRPr="0032413F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>ветрила вместо мигли, орлови нокти, които публикуват „дълбоки“ цитати от нечетени книги с цел показност, мания за величие и състезателен дух по отношение на брой харесвания.</w:t>
      </w:r>
    </w:p>
    <w:p w:rsidR="00640ECB" w:rsidRPr="0032413F" w:rsidRDefault="00640ECB" w:rsidP="00A11784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Сигурно е неприятно да си в плен на психичното разстойство, което те кара да си причиниш тези неща без дори да го осъзнаваш. Без да имаш връзка с реалния свят или с моралните ценности, за които толкова упорито се застъпват. Но това е просто прах в очите на хората. За щастие, аз си имам очила. И нямам предвид истинските очила, подпиращи се мързеливо на ушните ми миди. Това, разбира се, е чиста случайност. Имам предвид душевни очила – подобни на розовите очила, които те са сложили. С единствената разлика, че моите са с цвят истина. </w:t>
      </w:r>
    </w:p>
    <w:p w:rsidR="00640ECB" w:rsidRDefault="00640ECB" w:rsidP="00373B52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Това тук беше едно кратко 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(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Защо кратко? Защото съм убедена, че сте ги виждали и е напълно излишно </w:t>
      </w:r>
      <w:r w:rsidR="00A11784"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разстилането на пътека за тях. Та те са на всеки ъгъл!?</w:t>
      </w:r>
      <w:r w:rsidR="00A11784"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)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</w:t>
      </w:r>
      <w:r w:rsidR="00A11784"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 xml:space="preserve"> 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описание на настоящата жена – за из</w:t>
      </w:r>
      <w:r w:rsidR="006F491D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к</w:t>
      </w:r>
      <w:r w:rsidRP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уствената, слабата и комплексирана жена. За щастие, не всички са такива. Би било изключително грешно да слагаме всички под един общ знаменател. </w:t>
      </w:r>
      <w:r w:rsidR="00EC695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Нека насочим фокуса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на камерата към нещо малко по-интригуващо, а именно към факта, че те танцуват пленяващо. И естествено не говорим за буквално танцуване 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(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макар че и там можем да забележим страстта, с която го правят – особено в 10:00 сутринта в неделя, танцувайки с купата, изпълнена със смес за палачинки, на 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 xml:space="preserve">Cheri Cheri Lady 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на 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Modern Talking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.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)</w:t>
      </w:r>
      <w:r w:rsidR="0032413F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. </w:t>
      </w:r>
      <w:r w:rsidR="00540B4C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Те постоянно са в движение – стават рано сутрин, оправят се, гримират се, приготвят си вкусен обяд, ходят на работа, в свободното си време ходят до фитнеса, до банката, </w:t>
      </w:r>
      <w:r w:rsidR="00D9610A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до кафенето отсреща, до банята за стотен път да проверят прическата си, </w:t>
      </w:r>
      <w:r w:rsidR="00540B4C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до магазина, до пекарната, защото просто им се е прияло от вкусните и топящи се в устата бисквитки на баба</w:t>
      </w:r>
      <w:r w:rsidR="00D9610A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та, работеща там. И винаги се движат елегантно. Стъпват леко – понякога плахо, понякога смело. Имам предвид погледнете ги – вечни танцуващи балерини. Носещи в сърцата си нежност, искреност, невинност. Погледът им е изпепеляващ. Завладяващ. Жени мечтателки. Жени, мечти за всеки. Жени, гладни за следващия интересен ден, носещ им поредната задача. Решени и обречени на успех. Не, защото си го просят, а защото водят всекидневни битки </w:t>
      </w:r>
      <w:r w:rsidR="00D9610A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(</w:t>
      </w:r>
      <w:r w:rsidR="00D9610A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било то с глупавият лаптоп, отказващ да изпълни зададената функция, или пък с раздразнения клиент, който й повишава тон, защото се е успал за работа</w:t>
      </w:r>
      <w:r w:rsidR="00D9610A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)</w:t>
      </w:r>
      <w:r w:rsidR="00D9610A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. </w:t>
      </w:r>
      <w:r w:rsidR="001132EC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Наистина забележителни!</w:t>
      </w:r>
    </w:p>
    <w:p w:rsidR="00373B52" w:rsidRDefault="00373B52" w:rsidP="009B5C42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Но знаете ли, драги читатели, няма по-впечатляващо нещо от жена, която не обича да се моли за помощ на този и онзи и разчита единствено на себе си. Упоритостта й е по-силна и свирепа от обезумял гладен вълк, жадуващ за късче месо. </w:t>
      </w:r>
      <w:r w:rsidR="00682CF6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А когато няма друг избор ли? </w:t>
      </w:r>
      <w:r w:rsidR="00682CF6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lastRenderedPageBreak/>
        <w:t xml:space="preserve">Борбата става още по-коварна. Стиска зъби и дерзае, докъдето и докогато може. Ала всяка борба си има край. Ако се окаже един от редките случаи, в които се е примирила с трудността на ситуацията и необходимостта на чужда намеса, тя пита веднъж. Егото е трудно хапче за преглъщане. Но с много вода, имам предвид поне няколко чаши, </w:t>
      </w:r>
      <w:r w:rsidR="00865B55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е възможно да има успех</w:t>
      </w:r>
      <w:r w:rsidR="00682CF6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. Погледът й от ядосан преминава в „Нека видим на какво си способен ти?“, а търпението й е опънато като струна на цигулка. Очарователни са. Толкова борбени. Толкова захласнати по изкачването на стълбичката на успеха. Взискателни към себе си. С изгладени дрехи, сресани коси и остър ум. Напръскани с любимия ми парфюм, парфюм „Сарказъм“. </w:t>
      </w:r>
    </w:p>
    <w:p w:rsidR="00D72237" w:rsidRDefault="00D72237" w:rsidP="009B5C42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Знаете ли кой е най-красивият аксесоар на жената? Естествено. Усмивката й! Както е казал Чарли Чаплин </w:t>
      </w:r>
      <w:r w:rsidR="00EF053D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,,Ден без усмивка е изгубен ден!“. </w:t>
      </w:r>
      <w:r w:rsidR="00EF053D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Вярвам, че всеки обожава тези жени. И как няма? Те са като зарядно за бързо зареждане – зареждат те с положителна енергия за минути. Ето защо аз не свалям моята от лицето си. Веднъж на един купон едно момче, което не познавах ме заговори и ми каза: „Защо се усмихваш постоянно?“, а аз му отвърнах: „Как така?“. Той продължи: „Усмихваш се на абсолютно всичко, на всеки. Никога не съм виждал толкова щастлив човек?“. Явно ме беше наблюдавал. Аз наистина не знаех какво да кажа. Отговорът ми беше: „Защото смехът е здраве.“. Чак тогава си дадох сметка колко силно оръжие е усмивката. </w:t>
      </w:r>
      <w:r w:rsidR="00165D2E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Може да те опияни без дори да си близвал алкохол. Какъв ефект!</w:t>
      </w:r>
    </w:p>
    <w:p w:rsidR="00EF053D" w:rsidRDefault="00EF053D" w:rsidP="009B5C42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Нека сега погледнем една малко по-различна история. Преди време бях прочела статия за следното проучване: поставили един мъж в стая с много жени</w:t>
      </w:r>
      <w:r w:rsidR="0093074D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за някакъв период от време. Той се чувствал чудесно. Единствен сред толкова прекрасни дами. Какво по-хубаво? След това поставили една жена в стая, пълна с голям брой мъже. Това бил адът. Чувствата, които изпитала тя, далеч не били толкова страхотни, а всъщност преобладавала само първата част от тази дума – страх. </w:t>
      </w:r>
      <w:r w:rsidR="009B5C4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Защо? Много просто – защото жената е мила, нежна и съвестна. Не би посегнала на мъжа като сексуален обект. Естествено, че историята познава и такива случаи, но те не се вписват в образа на тази зашеметяваща жена, за която говоря аз.</w:t>
      </w:r>
      <w:r w:rsidR="00BA7CD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Тази жена е като 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планетата </w:t>
      </w:r>
      <w:r w:rsidR="00BA7CD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Сатурн – има ужасно много спътници, копнеещи тя да е само за тях. Но</w:t>
      </w:r>
      <w:r w:rsidR="009B5C4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</w:t>
      </w:r>
      <w:r w:rsidR="00BA7CD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тя</w:t>
      </w:r>
      <w:r w:rsidR="009B5C4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е</w:t>
      </w:r>
      <w:r w:rsidR="00821387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изпълнена с чувство за разум. А</w:t>
      </w:r>
      <w:r w:rsidR="009B5C4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ко желае някого, то да му се нахвърли като животно против волята му е последното нещо, което ще направи. Тя ще събере информация за него, ще изпипа всеки детайл в себе си и просто ще включи своето чувство за хумор, комуникативните си умения и своя чар. Какъв е шансът това да сработи ли? 99</w:t>
      </w:r>
      <w:r w:rsidR="009B5C42">
        <w:rPr>
          <w:rFonts w:ascii="Times New Roman" w:hAnsi="Times New Roman" w:cs="Times New Roman"/>
          <w:bCs/>
          <w:sz w:val="24"/>
          <w:szCs w:val="26"/>
          <w:shd w:val="clear" w:color="auto" w:fill="FFFFFF"/>
          <w:lang w:val="en-US"/>
        </w:rPr>
        <w:t>%</w:t>
      </w:r>
      <w:r w:rsidR="009B5C4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. Защо? Елементарен отговор:</w:t>
      </w:r>
    </w:p>
    <w:p w:rsidR="009B5C42" w:rsidRDefault="009B5C42" w:rsidP="009B5C42">
      <w:pPr>
        <w:jc w:val="both"/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</w:pPr>
      <w:r w:rsidRPr="009B5C42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 xml:space="preserve">„Може да си най-сладката праскова на света. И пак ще се намери човек, който да не обича праскови.“ </w:t>
      </w:r>
    </w:p>
    <w:p w:rsidR="005E4FF4" w:rsidRDefault="00DD14BE" w:rsidP="00610657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Сега нека</w:t>
      </w:r>
      <w:r w:rsidR="00821387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надникнем</w:t>
      </w: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към една жена, която също е заслепителна – към жената, която се разпада. Лошите събития се случват и на най-добрите. За жалост няма как да се избегне този сблъсък. И въпреки всички сърцераздирателни емоции, има нещо красиво в сълзите, разхождащи се по бузите й. Има красота в начина, по който се изправя отново и отново. В това как прене</w:t>
      </w:r>
      <w:r w:rsidR="005E4FF4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брегва болката и се обгръща със стремеж да изпълзи от тази дупка. Как сама държи</w:t>
      </w:r>
      <w:r w:rsidR="00124E8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ръката си. Тя не обвинява никого</w:t>
      </w:r>
      <w:r w:rsidR="005E4FF4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, защото си дава сметка, че не всеки вижда красотата й. 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Всъщно</w:t>
      </w:r>
      <w:r w:rsidR="007D047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ст дори тя самата в голям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период от време</w:t>
      </w:r>
      <w:r w:rsidR="002D0F61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не може да я 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забележи</w:t>
      </w:r>
      <w:r w:rsidR="002D0F61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. 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Но ня</w:t>
      </w:r>
      <w:r w:rsidR="002D0F61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кои просто предпочитат сребро пред злато. И тя напълно приема избора им. Без тръшкане. Без сълзи. Без обяснения. Тръгва си гордо, затваря вра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тата и</w:t>
      </w:r>
      <w:r w:rsidR="002D0F61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се свлича, облегната на нея. Разкошна е. Точно такава – когато е най-голямата бъркотия в нея. С керливите ризи. С тъмните кръгове под очите. След седмица вече бурята е отминала, а тя пр</w:t>
      </w:r>
      <w:r w:rsidR="00E91DE6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одължа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ва да носи своето чадърче, както то е неразделна част от Джимини, мал</w:t>
      </w:r>
      <w:r w:rsidR="00673AAB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к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ото </w:t>
      </w:r>
      <w:r w:rsidR="008542D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lastRenderedPageBreak/>
        <w:t>сладко щурче от</w:t>
      </w:r>
      <w:r w:rsidR="00E91DE6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„Пинокио“. Готова за нов епизод. Но с всеки изминал път, тя се изправя по-бързо и по-бързо. </w:t>
      </w:r>
    </w:p>
    <w:p w:rsidR="00E91DE6" w:rsidRDefault="00E91DE6" w:rsidP="00610657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 w:rsidRPr="00E91DE6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>„Вървя по улицата на новите си високи токчета. Усещам погледите по мен. Чувствам се толкова силна, властна, уверена. В следващия момент стъпвам накриво и се тупвам на земята. Ау</w:t>
      </w:r>
      <w:r w:rsidR="002C5762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>ч. Чувам коментари и смях по мой</w:t>
      </w:r>
      <w:r w:rsidRPr="00E91DE6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 xml:space="preserve"> адрес от мъжете, които до преди миг ме обожаваха. За момент се почувствах засрамена. Но защо трябваше да бъда? Станах гордо, изтупах се и продължих по пътя си, продумвайки с висок тон: „Добре, че тук няма мъже. Щеше да ме хване срам.“. Мъжете млъкват и започват да я гледат неудобрително.“</w:t>
      </w: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Тази история не е моя, но е невероятна бързата смяна на емоциите и вникването на характерите. В рамките на няколко изречения вече имаме изградено мнение за хората без дори да ги познаваме. Не е ли страхотно?</w:t>
      </w:r>
      <w:r w:rsidR="00CA60F7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Не, че желая да омаловажавам другите герои в историята, но</w:t>
      </w: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</w:t>
      </w:r>
      <w:r w:rsidR="00CA60F7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моля ви, концентрирайте се върху поразителната жена. Защото това е един от многото примери, в които </w:t>
      </w: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отново изправянето на жената лъха на </w:t>
      </w:r>
      <w:r w:rsidR="00953DA7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изисканост</w:t>
      </w: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. Е, в случая не е емоционално изправяне</w:t>
      </w:r>
      <w:r w:rsidR="00D82189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, но съм сигурна, че разбирате смисъла на написаното.</w:t>
      </w:r>
    </w:p>
    <w:p w:rsidR="002D0F61" w:rsidRDefault="002D0F61" w:rsidP="00610657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Обект на нашето внимание в </w:t>
      </w:r>
      <w:r w:rsidR="00476476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последния</w:t>
      </w: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 параграф е жената като майка. Всяка може да стане майка, но не всяка може да бъде майка. Защото майката е най-сериозната професия от всички и както знаем за нея почивка няма. Тя е на длъжност домакиня, лекар, учител, възпитател, съветник, психолог, готвач, любяща съпруга, охранител и какво ли още не? Затова моля ви, обичайте ги тези жени! Не само защото преживяват промените в тялото си, носят деца, раждат ги, грижат се за тях, а и за мъжете си. Обичайте ги, защото просто са за обичане. Макар и понякога мрънкащи и чупещи се. </w:t>
      </w:r>
      <w:r w:rsidR="00BA7CD2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>Изразете благодарност, защото те са един прекрасен партньор. Който няма да те предаде, ще бъде мотивацията ти да продължиш, ще бъде причината да се върнеш у дома. Защото те са уютен дом.</w:t>
      </w:r>
    </w:p>
    <w:p w:rsidR="00610657" w:rsidRDefault="00CA60F7" w:rsidP="00610657">
      <w:pPr>
        <w:jc w:val="both"/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Някак си имам желание да говоря още и още за </w:t>
      </w:r>
      <w:r w:rsidR="00610657">
        <w:rPr>
          <w:rFonts w:ascii="Times New Roman" w:hAnsi="Times New Roman" w:cs="Times New Roman"/>
          <w:bCs/>
          <w:sz w:val="24"/>
          <w:szCs w:val="26"/>
          <w:shd w:val="clear" w:color="auto" w:fill="FFFFFF"/>
        </w:rPr>
        <w:t xml:space="preserve">тези великолепни дами, заслужаващи цялото ни уважение и признателност. Но те са безкраен океан. Затова просто ще завърша така: </w:t>
      </w:r>
    </w:p>
    <w:p w:rsidR="0032413F" w:rsidRDefault="00865B55" w:rsidP="00610657">
      <w:pPr>
        <w:jc w:val="both"/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</w:pPr>
      <w:r w:rsidRPr="00865B55"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  <w:t>„Вълнуващо създание сме жените. За един счупен нокът изпадаме в нервна криза, но като минем през бордюр с джанти за 800лв и викаме: ,,Опа!“.“</w:t>
      </w:r>
    </w:p>
    <w:p w:rsidR="008C393D" w:rsidRDefault="008C393D" w:rsidP="002A21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393D" w:rsidRDefault="008C393D" w:rsidP="002A21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21B1" w:rsidRDefault="002A21B1" w:rsidP="002A21B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Теолина Христова</w:t>
      </w:r>
      <w:r w:rsidR="008C393D">
        <w:rPr>
          <w:rFonts w:ascii="Times New Roman" w:hAnsi="Times New Roman" w:cs="Times New Roman"/>
          <w:sz w:val="26"/>
          <w:szCs w:val="26"/>
        </w:rPr>
        <w:t xml:space="preserve">, </w:t>
      </w:r>
      <w:r w:rsidR="008C393D" w:rsidRPr="008C393D">
        <w:rPr>
          <w:rFonts w:ascii="Times New Roman" w:hAnsi="Times New Roman" w:cs="Times New Roman"/>
          <w:sz w:val="26"/>
          <w:szCs w:val="26"/>
        </w:rPr>
        <w:t>Стара Загора</w:t>
      </w:r>
    </w:p>
    <w:p w:rsidR="002A21B1" w:rsidRPr="00865B55" w:rsidRDefault="002A21B1" w:rsidP="002A21B1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6"/>
          <w:shd w:val="clear" w:color="auto" w:fill="FFFFFF"/>
        </w:rPr>
      </w:pPr>
    </w:p>
    <w:sectPr w:rsidR="002A21B1" w:rsidRPr="00865B55" w:rsidSect="002A21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5A"/>
    <w:rsid w:val="001132EC"/>
    <w:rsid w:val="00124E82"/>
    <w:rsid w:val="00165D2E"/>
    <w:rsid w:val="002A21B1"/>
    <w:rsid w:val="002C5762"/>
    <w:rsid w:val="002D0F61"/>
    <w:rsid w:val="0032413F"/>
    <w:rsid w:val="00373B52"/>
    <w:rsid w:val="00476476"/>
    <w:rsid w:val="00494EA4"/>
    <w:rsid w:val="005167E3"/>
    <w:rsid w:val="00540B4C"/>
    <w:rsid w:val="005E4FF4"/>
    <w:rsid w:val="00610657"/>
    <w:rsid w:val="00640ECB"/>
    <w:rsid w:val="00673AAB"/>
    <w:rsid w:val="00682CF6"/>
    <w:rsid w:val="006F491D"/>
    <w:rsid w:val="007275D3"/>
    <w:rsid w:val="007534E2"/>
    <w:rsid w:val="007D0479"/>
    <w:rsid w:val="00821387"/>
    <w:rsid w:val="008542D9"/>
    <w:rsid w:val="00865B55"/>
    <w:rsid w:val="008C393D"/>
    <w:rsid w:val="008D4F5D"/>
    <w:rsid w:val="0093074D"/>
    <w:rsid w:val="00953DA7"/>
    <w:rsid w:val="009B5C42"/>
    <w:rsid w:val="00A11784"/>
    <w:rsid w:val="00B349E8"/>
    <w:rsid w:val="00B35A5A"/>
    <w:rsid w:val="00BA7CD2"/>
    <w:rsid w:val="00CA60F7"/>
    <w:rsid w:val="00D65A79"/>
    <w:rsid w:val="00D72237"/>
    <w:rsid w:val="00D82189"/>
    <w:rsid w:val="00D9610A"/>
    <w:rsid w:val="00DD14BE"/>
    <w:rsid w:val="00E91DE6"/>
    <w:rsid w:val="00EC6959"/>
    <w:rsid w:val="00E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AEA2"/>
  <w15:chartTrackingRefBased/>
  <w15:docId w15:val="{66F57299-01FF-4CCD-8D41-2EC7F664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2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U2EZSTYFJUYA-4-33</_dlc_DocId>
    <_dlc_DocIdUrl xmlns="7b916922-9b11-4405-8048-d866fe1b0a52">
      <Url>https://www.uni-ruse.bg/Centers/UB/_layouts/15/DocIdRedir.aspx?ID=U2EZSTYFJUYA-4-33</Url>
      <Description>U2EZSTYFJUYA-4-33</Description>
    </_dlc_DocIdUrl>
  </documentManagement>
</p:properties>
</file>

<file path=customXml/itemProps1.xml><?xml version="1.0" encoding="utf-8"?>
<ds:datastoreItem xmlns:ds="http://schemas.openxmlformats.org/officeDocument/2006/customXml" ds:itemID="{DF5C59B3-A7B5-43E0-9F20-C9C5651220B3}"/>
</file>

<file path=customXml/itemProps2.xml><?xml version="1.0" encoding="utf-8"?>
<ds:datastoreItem xmlns:ds="http://schemas.openxmlformats.org/officeDocument/2006/customXml" ds:itemID="{FBBC7EDF-88BC-4CDE-811E-58F02C0082B2}"/>
</file>

<file path=customXml/itemProps3.xml><?xml version="1.0" encoding="utf-8"?>
<ds:datastoreItem xmlns:ds="http://schemas.openxmlformats.org/officeDocument/2006/customXml" ds:itemID="{92D7A371-32EA-4512-AE94-3D5216B60395}"/>
</file>

<file path=customXml/itemProps4.xml><?xml version="1.0" encoding="utf-8"?>
<ds:datastoreItem xmlns:ds="http://schemas.openxmlformats.org/officeDocument/2006/customXml" ds:itemID="{1882E4BA-B16C-430F-8CC3-970078FD9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Danail Hristov</dc:creator>
  <cp:keywords/>
  <dc:description/>
  <cp:lastModifiedBy>Евгения Георгиева</cp:lastModifiedBy>
  <cp:revision>3</cp:revision>
  <dcterms:created xsi:type="dcterms:W3CDTF">2023-03-07T08:41:00Z</dcterms:created>
  <dcterms:modified xsi:type="dcterms:W3CDTF">2023-03-07T12:13:00Z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1adc88a6-33ba-4774-b44b-ea2a86cb1e63</vt:lpwstr>
  </property>
</Properties>
</file>